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157D" w:rsidRPr="00BB157D" w:rsidRDefault="00BB157D" w:rsidP="00BB157D">
      <w:pPr>
        <w:spacing w:before="100" w:beforeAutospacing="1" w:after="100" w:afterAutospacing="1" w:line="240" w:lineRule="auto"/>
        <w:outlineLvl w:val="1"/>
        <w:rPr>
          <w:rFonts w:ascii="Microsoft JhengHei UI" w:eastAsia="Microsoft JhengHei UI" w:hAnsi="Microsoft JhengHei UI" w:cs="Helvetica"/>
          <w:spacing w:val="-2"/>
          <w:sz w:val="32"/>
          <w:szCs w:val="32"/>
          <w:lang w:eastAsia="en-IN"/>
        </w:rPr>
      </w:pPr>
      <w:r w:rsidRPr="00BB157D">
        <w:rPr>
          <w:rFonts w:ascii="Microsoft JhengHei UI" w:eastAsia="Microsoft JhengHei UI" w:hAnsi="Microsoft JhengHei UI" w:cs="Helvetica"/>
          <w:spacing w:val="-2"/>
          <w:sz w:val="32"/>
          <w:szCs w:val="32"/>
          <w:lang w:eastAsia="en-IN"/>
        </w:rPr>
        <w:t> Reducing and Applying functions to images</w:t>
      </w:r>
    </w:p>
    <w:p w:rsidR="00BB157D" w:rsidRDefault="00BB157D" w:rsidP="00BB157D">
      <w:pPr>
        <w:pStyle w:val="Heading2"/>
        <w:numPr>
          <w:ilvl w:val="0"/>
          <w:numId w:val="1"/>
        </w:numPr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</w:pPr>
      <w:r w:rsidRPr="00BB157D"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  <w:t>Load and filter an image collection</w:t>
      </w:r>
      <w:r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  <w:t>:</w:t>
      </w:r>
    </w:p>
    <w:p w:rsidR="00BB157D" w:rsidRDefault="00BB157D" w:rsidP="00BB157D">
      <w:pPr>
        <w:pStyle w:val="NoSpacing"/>
      </w:pPr>
      <w:r>
        <w:t xml:space="preserve">              </w:t>
      </w:r>
      <w:r>
        <w:t xml:space="preserve">USGS </w:t>
      </w:r>
      <w:r>
        <w:t xml:space="preserve"> </w:t>
      </w:r>
      <w:r>
        <w:t xml:space="preserve"> 8 TOA Reflectance (Orthorectified)</w:t>
      </w:r>
    </w:p>
    <w:p w:rsidR="00534AAF" w:rsidRDefault="00534AAF" w:rsidP="00BB157D">
      <w:pPr>
        <w:pStyle w:val="NoSpacing"/>
      </w:pPr>
      <w:r>
        <w:rPr>
          <w:noProof/>
        </w:rPr>
        <w:drawing>
          <wp:inline distT="0" distB="0" distL="0" distR="0">
            <wp:extent cx="5731510" cy="2984653"/>
            <wp:effectExtent l="0" t="0" r="2540" b="6350"/>
            <wp:docPr id="8" name="Picture 8" descr="C:\Users\vikra\AppData\Local\Packages\Microsoft.Office.Desktop_8wekyb3d8bbwe\AC\INetCache\Content.Word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kra\AppData\Local\Packages\Microsoft.Office.Desktop_8wekyb3d8bbwe\AC\INetCache\Content.Word\s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157D" w:rsidRDefault="00BB157D" w:rsidP="00BB157D">
      <w:pPr>
        <w:pStyle w:val="Heading2"/>
        <w:rPr>
          <w:rFonts w:ascii="Helvetica" w:hAnsi="Helvetica" w:cs="Helvetica"/>
          <w:b w:val="0"/>
          <w:bCs w:val="0"/>
          <w:spacing w:val="-2"/>
          <w:sz w:val="22"/>
          <w:szCs w:val="22"/>
        </w:rPr>
      </w:pPr>
      <w:r>
        <w:rPr>
          <w:rFonts w:ascii="Helvetica" w:hAnsi="Helvetica" w:cs="Helvetica"/>
          <w:b w:val="0"/>
          <w:bCs w:val="0"/>
          <w:spacing w:val="-2"/>
          <w:sz w:val="22"/>
          <w:szCs w:val="22"/>
        </w:rPr>
        <w:t xml:space="preserve">      2.</w:t>
      </w:r>
      <w:r w:rsidRPr="00BB157D">
        <w:rPr>
          <w:rFonts w:ascii="Helvetica" w:hAnsi="Helvetica" w:cs="Helvetica"/>
          <w:b w:val="0"/>
          <w:bCs w:val="0"/>
          <w:spacing w:val="-2"/>
          <w:sz w:val="22"/>
          <w:szCs w:val="22"/>
        </w:rPr>
        <w:t>Making use of image band combinations</w:t>
      </w:r>
    </w:p>
    <w:p w:rsidR="003F1BD8" w:rsidRDefault="003F1BD8" w:rsidP="003F1BD8">
      <w:pPr>
        <w:pStyle w:val="NoSpacing"/>
        <w:rPr>
          <w:rFonts w:ascii="Helvetica" w:hAnsi="Helvetica" w:cs="Helvetica"/>
        </w:rPr>
      </w:pPr>
      <w:r>
        <w:rPr>
          <w:rFonts w:ascii="Microsoft JhengHei UI" w:eastAsia="Microsoft JhengHei UI" w:hAnsi="Microsoft JhengHei UI"/>
        </w:rPr>
        <w:t xml:space="preserve">         </w:t>
      </w:r>
      <w:r w:rsidRPr="003F1BD8">
        <w:rPr>
          <w:rFonts w:ascii="Microsoft JhengHei UI" w:eastAsia="Microsoft JhengHei UI" w:hAnsi="Microsoft JhengHei UI"/>
        </w:rPr>
        <w:t>modify the bands to create the classic false</w:t>
      </w:r>
      <w:r>
        <w:rPr>
          <w:rFonts w:ascii="Microsoft JhengHei UI" w:eastAsia="Microsoft JhengHei UI" w:hAnsi="Microsoft JhengHei UI"/>
        </w:rPr>
        <w:t xml:space="preserve"> </w:t>
      </w:r>
      <w:r w:rsidRPr="003F1BD8">
        <w:rPr>
          <w:rFonts w:ascii="Microsoft JhengHei UI" w:eastAsia="Microsoft JhengHei UI" w:hAnsi="Microsoft JhengHei UI"/>
        </w:rPr>
        <w:softHyphen/>
        <w:t>colo</w:t>
      </w:r>
      <w:r>
        <w:rPr>
          <w:rFonts w:ascii="Microsoft JhengHei UI" w:eastAsia="Microsoft JhengHei UI" w:hAnsi="Microsoft JhengHei UI"/>
        </w:rPr>
        <w:t>u</w:t>
      </w:r>
      <w:r w:rsidRPr="003F1BD8">
        <w:rPr>
          <w:rFonts w:ascii="Microsoft JhengHei UI" w:eastAsia="Microsoft JhengHei UI" w:hAnsi="Microsoft JhengHei UI"/>
        </w:rPr>
        <w:t>r look, with vegetation highlighted in red, and demonstrate giving each layer a name</w:t>
      </w:r>
      <w:r>
        <w:rPr>
          <w:rFonts w:ascii="Helvetica" w:hAnsi="Helvetica" w:cs="Helvetica"/>
        </w:rPr>
        <w:t>.</w:t>
      </w:r>
    </w:p>
    <w:p w:rsidR="003F1BD8" w:rsidRDefault="00534AAF" w:rsidP="003F1BD8">
      <w:pPr>
        <w:pStyle w:val="NoSpacing"/>
        <w:rPr>
          <w:rFonts w:ascii="Helvetica" w:hAnsi="Helvetica" w:cs="Helvetica"/>
          <w:b/>
          <w:bCs/>
          <w:spacing w:val="-2"/>
        </w:rPr>
      </w:pPr>
      <w:r>
        <w:rPr>
          <w:noProof/>
        </w:rPr>
        <w:drawing>
          <wp:inline distT="0" distB="0" distL="0" distR="0">
            <wp:extent cx="5731510" cy="2987832"/>
            <wp:effectExtent l="0" t="0" r="2540" b="3175"/>
            <wp:docPr id="6" name="Picture 6" descr="C:\Users\vikra\AppData\Local\Packages\Microsoft.Office.Desktop_8wekyb3d8bbwe\AC\INetCache\Content.Word\b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kra\AppData\Local\Packages\Microsoft.Office.Desktop_8wekyb3d8bbwe\AC\INetCache\Content.Word\band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AAF" w:rsidRDefault="00534AAF" w:rsidP="003F1BD8">
      <w:pPr>
        <w:pStyle w:val="NoSpacing"/>
        <w:rPr>
          <w:rFonts w:ascii="Helvetica" w:hAnsi="Helvetica" w:cs="Helvetica"/>
          <w:b/>
          <w:bCs/>
          <w:spacing w:val="-2"/>
        </w:rPr>
      </w:pPr>
      <w:r>
        <w:rPr>
          <w:noProof/>
        </w:rPr>
        <w:lastRenderedPageBreak/>
        <w:drawing>
          <wp:inline distT="0" distB="0" distL="0" distR="0">
            <wp:extent cx="5731510" cy="3008739"/>
            <wp:effectExtent l="0" t="0" r="2540" b="1270"/>
            <wp:docPr id="7" name="Picture 7" descr="C:\Users\vikra\AppData\Local\Packages\Microsoft.Office.Desktop_8wekyb3d8bbwe\AC\INetCache\Content.Word\ban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kra\AppData\Local\Packages\Microsoft.Office.Desktop_8wekyb3d8bbwe\AC\INetCache\Content.Word\band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7D" w:rsidRDefault="00BB157D" w:rsidP="003F1BD8">
      <w:pPr>
        <w:pStyle w:val="Heading2"/>
        <w:numPr>
          <w:ilvl w:val="0"/>
          <w:numId w:val="1"/>
        </w:numPr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</w:pPr>
      <w:r w:rsidRPr="00BB157D"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  <w:t>Reducing image collections</w:t>
      </w:r>
    </w:p>
    <w:p w:rsidR="00534AAF" w:rsidRDefault="00534AAF" w:rsidP="00534AAF">
      <w:pPr>
        <w:pStyle w:val="Heading2"/>
        <w:ind w:left="720"/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2951322"/>
            <wp:effectExtent l="0" t="0" r="2540" b="1905"/>
            <wp:docPr id="5" name="Picture 5" descr="C:\Users\vikra\AppData\Local\Packages\Microsoft.Office.Desktop_8wekyb3d8bbwe\AC\INetCache\Content.Word\reduc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kra\AppData\Local\Packages\Microsoft.Office.Desktop_8wekyb3d8bbwe\AC\INetCache\Content.Word\reduc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BD8" w:rsidRDefault="003F1BD8" w:rsidP="003F1BD8">
      <w:pPr>
        <w:pStyle w:val="NoSpacing"/>
        <w:ind w:left="360"/>
        <w:rPr>
          <w:sz w:val="24"/>
          <w:szCs w:val="24"/>
        </w:rPr>
      </w:pPr>
      <w:r>
        <w:rPr>
          <w:sz w:val="24"/>
          <w:szCs w:val="24"/>
        </w:rPr>
        <w:t>4.</w:t>
      </w:r>
      <w:r w:rsidRPr="003F1BD8">
        <w:rPr>
          <w:sz w:val="24"/>
          <w:szCs w:val="24"/>
        </w:rPr>
        <w:t>Isolate an Image</w:t>
      </w:r>
    </w:p>
    <w:p w:rsidR="00534AAF" w:rsidRDefault="00534AAF" w:rsidP="003F1BD8">
      <w:pPr>
        <w:pStyle w:val="NoSpacing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2888226"/>
            <wp:effectExtent l="0" t="0" r="2540" b="7620"/>
            <wp:docPr id="4" name="Picture 4" descr="C:\Users\vikra\AppData\Local\Packages\Microsoft.Office.Desktop_8wekyb3d8bbwe\AC\INetCache\Content.Word\iso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kra\AppData\Local\Packages\Microsoft.Office.Desktop_8wekyb3d8bbwe\AC\INetCache\Content.Word\isol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00" w:rsidRDefault="00184A00" w:rsidP="00184A00">
      <w:pPr>
        <w:pStyle w:val="NoSpacing"/>
      </w:pPr>
      <w:r>
        <w:t xml:space="preserve">       </w:t>
      </w:r>
      <w:r w:rsidR="003F1BD8" w:rsidRPr="00184A00">
        <w:t>5.</w:t>
      </w:r>
      <w:r w:rsidRPr="00184A00">
        <w:t xml:space="preserve"> </w:t>
      </w:r>
      <w:r w:rsidRPr="00184A00">
        <w:t>Compute NDVI</w:t>
      </w:r>
    </w:p>
    <w:p w:rsidR="00534AAF" w:rsidRPr="00184A00" w:rsidRDefault="00534AAF" w:rsidP="00184A00">
      <w:pPr>
        <w:pStyle w:val="NoSpacing"/>
      </w:pPr>
      <w:r>
        <w:rPr>
          <w:noProof/>
        </w:rPr>
        <w:drawing>
          <wp:inline distT="0" distB="0" distL="0" distR="0">
            <wp:extent cx="5731510" cy="2949340"/>
            <wp:effectExtent l="0" t="0" r="2540" b="3810"/>
            <wp:docPr id="3" name="Picture 3" descr="C:\Users\vikra\AppData\Local\Packages\Microsoft.Office.Desktop_8wekyb3d8bbwe\AC\INetCache\Content.Word\comput_nd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kra\AppData\Local\Packages\Microsoft.Office.Desktop_8wekyb3d8bbwe\AC\INetCache\Content.Word\comput_ndvi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A00" w:rsidRDefault="00184A00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  <w:r>
        <w:rPr>
          <w:sz w:val="24"/>
          <w:szCs w:val="24"/>
        </w:rPr>
        <w:t>6.</w:t>
      </w:r>
      <w:r w:rsidRPr="00184A00">
        <w:rPr>
          <w:rFonts w:ascii="Helvetica" w:hAnsi="Helvetica" w:cs="Helvetica"/>
          <w:b w:val="0"/>
          <w:bCs w:val="0"/>
          <w:spacing w:val="-2"/>
        </w:rPr>
        <w:t xml:space="preserve"> </w:t>
      </w:r>
      <w:r>
        <w:rPr>
          <w:rFonts w:ascii="Helvetica" w:hAnsi="Helvetica" w:cs="Helvetica"/>
          <w:b w:val="0"/>
          <w:bCs w:val="0"/>
          <w:spacing w:val="-2"/>
        </w:rPr>
        <w:t>Writing a Function</w:t>
      </w: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  <w:r>
        <w:rPr>
          <w:noProof/>
        </w:rPr>
        <w:lastRenderedPageBreak/>
        <w:drawing>
          <wp:inline distT="0" distB="0" distL="0" distR="0">
            <wp:extent cx="5731510" cy="2948147"/>
            <wp:effectExtent l="0" t="0" r="2540" b="5080"/>
            <wp:docPr id="2" name="Picture 2" descr="C:\Users\vikra\AppData\Local\Packages\Microsoft.Office.Desktop_8wekyb3d8bbwe\AC\INetCache\Content.Word\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kra\AppData\Local\Packages\Microsoft.Office.Desktop_8wekyb3d8bbwe\AC\INetCache\Content.Word\functi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534AAF" w:rsidRDefault="00534AAF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</w:p>
    <w:p w:rsidR="00184A00" w:rsidRDefault="00184A00" w:rsidP="00184A00">
      <w:pPr>
        <w:pStyle w:val="Heading2"/>
        <w:rPr>
          <w:rFonts w:ascii="Helvetica" w:hAnsi="Helvetica" w:cs="Helvetica"/>
          <w:b w:val="0"/>
          <w:bCs w:val="0"/>
          <w:spacing w:val="-2"/>
        </w:rPr>
      </w:pPr>
      <w:r>
        <w:rPr>
          <w:sz w:val="24"/>
          <w:szCs w:val="24"/>
        </w:rPr>
        <w:t>7.</w:t>
      </w:r>
      <w:r w:rsidRPr="00184A00">
        <w:rPr>
          <w:rFonts w:ascii="Helvetica" w:hAnsi="Helvetica" w:cs="Helvetica"/>
          <w:b w:val="0"/>
          <w:bCs w:val="0"/>
          <w:spacing w:val="-2"/>
        </w:rPr>
        <w:t xml:space="preserve"> </w:t>
      </w:r>
      <w:r>
        <w:rPr>
          <w:rFonts w:ascii="Helvetica" w:hAnsi="Helvetica" w:cs="Helvetica"/>
          <w:b w:val="0"/>
          <w:bCs w:val="0"/>
          <w:spacing w:val="-2"/>
        </w:rPr>
        <w:t>Charting NDVI over Time</w:t>
      </w:r>
    </w:p>
    <w:p w:rsidR="00184A00" w:rsidRPr="003F1BD8" w:rsidRDefault="00534AAF" w:rsidP="00184A00">
      <w:pPr>
        <w:pStyle w:val="NoSpacing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423660" cy="4983480"/>
            <wp:effectExtent l="0" t="0" r="0" b="7620"/>
            <wp:docPr id="1" name="Picture 1" descr="C:\Users\vikra\AppData\Local\Packages\Microsoft.Office.Desktop_8wekyb3d8bbwe\AC\INetCache\Content.Wo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kra\AppData\Local\Packages\Microsoft.Office.Desktop_8wekyb3d8bbwe\AC\INetCache\Content.Word\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058" cy="498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BD8" w:rsidRPr="00BB157D" w:rsidRDefault="003F1BD8" w:rsidP="003F1BD8">
      <w:pPr>
        <w:pStyle w:val="Heading2"/>
        <w:ind w:left="360"/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</w:pPr>
    </w:p>
    <w:p w:rsidR="00BB157D" w:rsidRPr="00BB157D" w:rsidRDefault="00BB157D" w:rsidP="00BB157D">
      <w:pPr>
        <w:pStyle w:val="Heading2"/>
        <w:rPr>
          <w:rFonts w:ascii="Helvetica" w:hAnsi="Helvetica" w:cs="Helvetica"/>
          <w:b w:val="0"/>
          <w:bCs w:val="0"/>
          <w:spacing w:val="-2"/>
          <w:sz w:val="22"/>
          <w:szCs w:val="22"/>
        </w:rPr>
      </w:pPr>
    </w:p>
    <w:p w:rsidR="00BB157D" w:rsidRPr="00BB157D" w:rsidRDefault="00BB157D" w:rsidP="00BB157D">
      <w:pPr>
        <w:pStyle w:val="Heading2"/>
        <w:ind w:left="720"/>
        <w:rPr>
          <w:rFonts w:ascii="Microsoft JhengHei UI" w:eastAsia="Microsoft JhengHei UI" w:hAnsi="Microsoft JhengHei UI" w:cs="Helvetica"/>
          <w:b w:val="0"/>
          <w:bCs w:val="0"/>
          <w:spacing w:val="-2"/>
          <w:sz w:val="22"/>
          <w:szCs w:val="22"/>
        </w:rPr>
      </w:pPr>
    </w:p>
    <w:p w:rsidR="00BB157D" w:rsidRPr="00BB157D" w:rsidRDefault="00BB157D" w:rsidP="00BB157D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D63820" w:rsidRDefault="00534AAF"/>
    <w:sectPr w:rsidR="00D63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734082"/>
    <w:multiLevelType w:val="hybridMultilevel"/>
    <w:tmpl w:val="63C874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589"/>
    <w:rsid w:val="00184A00"/>
    <w:rsid w:val="003F1BD8"/>
    <w:rsid w:val="00534AAF"/>
    <w:rsid w:val="007A7589"/>
    <w:rsid w:val="00881564"/>
    <w:rsid w:val="00BB157D"/>
    <w:rsid w:val="00D45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D33AC"/>
  <w15:chartTrackingRefBased/>
  <w15:docId w15:val="{1B13374E-87DD-4812-9089-035D1BEBC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B157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157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B157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157D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BB157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4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singh</dc:creator>
  <cp:keywords/>
  <dc:description/>
  <cp:lastModifiedBy>tejas singh</cp:lastModifiedBy>
  <cp:revision>2</cp:revision>
  <dcterms:created xsi:type="dcterms:W3CDTF">2020-07-02T09:25:00Z</dcterms:created>
  <dcterms:modified xsi:type="dcterms:W3CDTF">2020-07-02T10:22:00Z</dcterms:modified>
</cp:coreProperties>
</file>